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70" w:rsidRDefault="00066870" w:rsidP="00C02889">
      <w:pPr>
        <w:spacing w:after="0" w:line="360" w:lineRule="auto"/>
        <w:jc w:val="both"/>
      </w:pPr>
    </w:p>
    <w:p w:rsidR="004502C6" w:rsidRPr="00C02889" w:rsidRDefault="004502C6" w:rsidP="00C028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89">
        <w:rPr>
          <w:rFonts w:ascii="Times New Roman" w:hAnsi="Times New Roman" w:cs="Times New Roman"/>
          <w:b/>
          <w:sz w:val="28"/>
          <w:szCs w:val="28"/>
        </w:rPr>
        <w:t>Анализ работы школьной библиотеки</w:t>
      </w:r>
    </w:p>
    <w:p w:rsid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C24">
        <w:rPr>
          <w:rFonts w:ascii="Times New Roman" w:hAnsi="Times New Roman" w:cs="Times New Roman"/>
          <w:sz w:val="28"/>
          <w:szCs w:val="28"/>
        </w:rPr>
        <w:t>Количество пользователей библиотеки - 4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160C24">
        <w:rPr>
          <w:rFonts w:ascii="Times New Roman" w:hAnsi="Times New Roman" w:cs="Times New Roman"/>
          <w:sz w:val="28"/>
          <w:szCs w:val="28"/>
        </w:rPr>
        <w:t>.</w:t>
      </w:r>
    </w:p>
    <w:p w:rsid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C24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личество посещений за год – 8540</w:t>
      </w:r>
      <w:r w:rsidRPr="00160C24">
        <w:rPr>
          <w:rFonts w:ascii="Times New Roman" w:hAnsi="Times New Roman" w:cs="Times New Roman"/>
          <w:sz w:val="28"/>
          <w:szCs w:val="28"/>
        </w:rPr>
        <w:t>.</w:t>
      </w:r>
    </w:p>
    <w:p w:rsidR="00160C24" w:rsidRP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C24">
        <w:rPr>
          <w:rFonts w:ascii="Times New Roman" w:hAnsi="Times New Roman" w:cs="Times New Roman"/>
          <w:sz w:val="28"/>
          <w:szCs w:val="28"/>
        </w:rPr>
        <w:t xml:space="preserve">Выдача </w:t>
      </w:r>
      <w:proofErr w:type="spellStart"/>
      <w:r w:rsidRPr="00160C24"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 w:rsidRPr="00160C24">
        <w:rPr>
          <w:rFonts w:ascii="Times New Roman" w:hAnsi="Times New Roman" w:cs="Times New Roman"/>
          <w:sz w:val="28"/>
          <w:szCs w:val="28"/>
        </w:rPr>
        <w:t xml:space="preserve"> – информ</w:t>
      </w:r>
      <w:r>
        <w:rPr>
          <w:rFonts w:ascii="Times New Roman" w:hAnsi="Times New Roman" w:cs="Times New Roman"/>
          <w:sz w:val="28"/>
          <w:szCs w:val="28"/>
        </w:rPr>
        <w:t>ационных ресурсов (всего) – 13568</w:t>
      </w:r>
      <w:r w:rsidRPr="00160C24">
        <w:rPr>
          <w:rFonts w:ascii="Times New Roman" w:hAnsi="Times New Roman" w:cs="Times New Roman"/>
          <w:sz w:val="28"/>
          <w:szCs w:val="28"/>
        </w:rPr>
        <w:t>.</w:t>
      </w:r>
    </w:p>
    <w:p w:rsid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C24">
        <w:rPr>
          <w:rFonts w:ascii="Times New Roman" w:hAnsi="Times New Roman" w:cs="Times New Roman"/>
          <w:sz w:val="28"/>
          <w:szCs w:val="28"/>
        </w:rPr>
        <w:t xml:space="preserve">Общий фонд </w:t>
      </w:r>
      <w:proofErr w:type="spellStart"/>
      <w:r w:rsidRPr="00160C24"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 w:rsidRPr="00160C24">
        <w:rPr>
          <w:rFonts w:ascii="Times New Roman" w:hAnsi="Times New Roman" w:cs="Times New Roman"/>
          <w:sz w:val="28"/>
          <w:szCs w:val="28"/>
        </w:rPr>
        <w:t xml:space="preserve"> –</w:t>
      </w:r>
      <w:r w:rsidR="00DD0699">
        <w:rPr>
          <w:rFonts w:ascii="Times New Roman" w:hAnsi="Times New Roman" w:cs="Times New Roman"/>
          <w:sz w:val="28"/>
          <w:szCs w:val="28"/>
        </w:rPr>
        <w:t xml:space="preserve"> информационных ресурсов – 4203</w:t>
      </w:r>
      <w:r w:rsidRPr="00160C24">
        <w:rPr>
          <w:rFonts w:ascii="Times New Roman" w:hAnsi="Times New Roman" w:cs="Times New Roman"/>
          <w:sz w:val="28"/>
          <w:szCs w:val="28"/>
        </w:rPr>
        <w:t>.</w:t>
      </w:r>
    </w:p>
    <w:p w:rsidR="00160C24" w:rsidRPr="00DD0699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699">
        <w:rPr>
          <w:rFonts w:ascii="Times New Roman" w:hAnsi="Times New Roman" w:cs="Times New Roman"/>
          <w:b/>
          <w:sz w:val="28"/>
          <w:szCs w:val="28"/>
        </w:rPr>
        <w:t>Средние показатели работы:</w:t>
      </w:r>
    </w:p>
    <w:p w:rsidR="00160C24" w:rsidRP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Читаемость – 28</w:t>
      </w:r>
    </w:p>
    <w:p w:rsidR="00160C24" w:rsidRP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Посещаемость – 17</w:t>
      </w:r>
    </w:p>
    <w:p w:rsidR="00160C24" w:rsidRP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Обращаемость – 2,4</w:t>
      </w:r>
    </w:p>
    <w:p w:rsidR="00160C24" w:rsidRP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</w:t>
      </w:r>
    </w:p>
    <w:p w:rsidR="00160C24" w:rsidRPr="00160C24" w:rsidRDefault="00DD0699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книжных выставок – 10</w:t>
      </w:r>
      <w:r w:rsidR="00160C24" w:rsidRPr="00160C24">
        <w:rPr>
          <w:rFonts w:ascii="Times New Roman" w:hAnsi="Times New Roman" w:cs="Times New Roman"/>
          <w:sz w:val="28"/>
          <w:szCs w:val="28"/>
        </w:rPr>
        <w:t>.</w:t>
      </w:r>
    </w:p>
    <w:p w:rsidR="00160C24" w:rsidRP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C24">
        <w:rPr>
          <w:rFonts w:ascii="Times New Roman" w:hAnsi="Times New Roman" w:cs="Times New Roman"/>
          <w:sz w:val="28"/>
          <w:szCs w:val="28"/>
        </w:rPr>
        <w:t>Количество вы</w:t>
      </w:r>
      <w:r w:rsidR="00DD0699">
        <w:rPr>
          <w:rFonts w:ascii="Times New Roman" w:hAnsi="Times New Roman" w:cs="Times New Roman"/>
          <w:sz w:val="28"/>
          <w:szCs w:val="28"/>
        </w:rPr>
        <w:t>данных тематических справок – 60</w:t>
      </w:r>
      <w:r w:rsidRPr="00160C24">
        <w:rPr>
          <w:rFonts w:ascii="Times New Roman" w:hAnsi="Times New Roman" w:cs="Times New Roman"/>
          <w:sz w:val="28"/>
          <w:szCs w:val="28"/>
        </w:rPr>
        <w:t>.</w:t>
      </w:r>
    </w:p>
    <w:p w:rsidR="00160C24" w:rsidRPr="00160C24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C24">
        <w:rPr>
          <w:rFonts w:ascii="Times New Roman" w:hAnsi="Times New Roman" w:cs="Times New Roman"/>
          <w:sz w:val="28"/>
          <w:szCs w:val="28"/>
        </w:rPr>
        <w:t>Количество уроков информаци</w:t>
      </w:r>
      <w:r>
        <w:rPr>
          <w:rFonts w:ascii="Times New Roman" w:hAnsi="Times New Roman" w:cs="Times New Roman"/>
          <w:sz w:val="28"/>
          <w:szCs w:val="28"/>
        </w:rPr>
        <w:t>онной культуры – 9</w:t>
      </w:r>
      <w:r w:rsidRPr="00160C24">
        <w:rPr>
          <w:rFonts w:ascii="Times New Roman" w:hAnsi="Times New Roman" w:cs="Times New Roman"/>
          <w:sz w:val="28"/>
          <w:szCs w:val="28"/>
        </w:rPr>
        <w:t>.</w:t>
      </w:r>
    </w:p>
    <w:p w:rsidR="00160C24" w:rsidRPr="00DD0699" w:rsidRDefault="00160C24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C24">
        <w:rPr>
          <w:rFonts w:ascii="Times New Roman" w:hAnsi="Times New Roman" w:cs="Times New Roman"/>
          <w:sz w:val="28"/>
          <w:szCs w:val="28"/>
        </w:rPr>
        <w:t xml:space="preserve">   Работа школьной библиотеки была построена согласно плану работы библиотеки и общешкольного плана.</w:t>
      </w:r>
    </w:p>
    <w:p w:rsidR="004502C6" w:rsidRP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Миссия школьной библиотеки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приобщение школьников к чтению, как основному виду познавательной деятельности. Большое внимание библиотека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уделяла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 работе с читателями, </w:t>
      </w:r>
    </w:p>
    <w:p w:rsid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Консультировала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при выборе книг, осуществляла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литературы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рефератам, оказывала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в подборе и оформлении выставок при проведении предметных недель.</w:t>
      </w:r>
    </w:p>
    <w:p w:rsid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важнейших форм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мероприятия, т.к. именно на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внеурочных мероприятиях происходит живое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с детьми. Главная цель массового мероприятия –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книге,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любить книгу, для тог</w:t>
      </w:r>
      <w:r w:rsidR="003864B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через литературу, они воспринимали «разумное, доброе, вечное»</w:t>
      </w:r>
      <w:r w:rsidR="00386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 проведены такие мероприятия, как «Серебряный голос чтецов», «Инсценированные произведения  </w:t>
      </w:r>
      <w:proofErr w:type="spellStart"/>
      <w:r w:rsidR="003864B7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Н.Носова</w:t>
      </w:r>
      <w:proofErr w:type="spellEnd"/>
      <w:r w:rsidR="003864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участие во всемирном конкурсе </w:t>
      </w:r>
      <w:r w:rsidR="0024088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«Живая классика».</w:t>
      </w:r>
    </w:p>
    <w:p w:rsid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библиотеке проходили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викторины, литерату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рные загадки. Эти формы работы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память, сообразительность, дают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кольникам возможность проявить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себя. Они пользуются большим успехом у школьников.</w:t>
      </w:r>
      <w:r w:rsidR="00386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проведены: викторины по басням Крылова, произведениям  </w:t>
      </w:r>
      <w:proofErr w:type="spellStart"/>
      <w:r w:rsidR="003864B7">
        <w:rPr>
          <w:rFonts w:ascii="Times New Roman" w:eastAsia="Times New Roman" w:hAnsi="Times New Roman" w:cs="Times New Roman"/>
          <w:sz w:val="28"/>
          <w:szCs w:val="28"/>
          <w:lang w:eastAsia="ru-RU"/>
        </w:rPr>
        <w:t>К.Чуковского</w:t>
      </w:r>
      <w:proofErr w:type="spellEnd"/>
      <w:r w:rsidR="00386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 В гостях у сказки». </w:t>
      </w:r>
    </w:p>
    <w:p w:rsidR="004502C6" w:rsidRP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учебный год  провела</w:t>
      </w:r>
      <w:r w:rsidR="002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библиотечных урок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и </w:t>
      </w:r>
    </w:p>
    <w:p w:rsidR="004502C6" w:rsidRP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мероприятий.</w:t>
      </w:r>
    </w:p>
    <w:p w:rsidR="004502C6" w:rsidRP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чтения уча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приоритетной задачей в работе  </w:t>
      </w:r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библиотеке. Эта задача решается через проведение </w:t>
      </w:r>
      <w:proofErr w:type="spellStart"/>
      <w:r w:rsidRPr="004502C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библиотечно</w:t>
      </w:r>
      <w:proofErr w:type="spellEnd"/>
    </w:p>
    <w:p w:rsidR="004502C6" w:rsidRPr="004502C6" w:rsidRDefault="004502C6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библиографических уроков</w:t>
      </w:r>
      <w:r w:rsid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показать богатство русского языка, обогащать словарный запас 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учащихся; развивать речь, мышление, смекалку; прививать 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и любовь к 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русскому языку и к чтению; познакомить с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новными типами словарей прошли уроки: 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«Конкурс знатоков русского языка»;</w:t>
      </w:r>
    </w:p>
    <w:p w:rsidR="004502C6" w:rsidRPr="004502C6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знакомство:  «Словари – наши помощники». </w:t>
      </w:r>
    </w:p>
    <w:p w:rsidR="003864B7" w:rsidRDefault="003864B7" w:rsidP="00C0288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44752">
        <w:rPr>
          <w:rStyle w:val="a3"/>
          <w:sz w:val="28"/>
          <w:szCs w:val="28"/>
        </w:rPr>
        <w:t>Важнейшим направлением деятельности</w:t>
      </w:r>
      <w:r w:rsidRPr="00B44752">
        <w:rPr>
          <w:sz w:val="28"/>
          <w:szCs w:val="28"/>
        </w:rPr>
        <w:t xml:space="preserve"> библиотеки являлось раскрытие фонда через выставки. В библиотеке оформлялись разнообразные выставки как к юбилейным и знаменательным датам, так и тематические выставки. Подбирая материал к выставкам, библиотека старалась  сообщить интересные факты, но и предложить литературу с выстав</w:t>
      </w:r>
      <w:r>
        <w:rPr>
          <w:sz w:val="28"/>
          <w:szCs w:val="28"/>
        </w:rPr>
        <w:t>ки и побеседовать с читателями.</w:t>
      </w:r>
    </w:p>
    <w:p w:rsidR="004502C6" w:rsidRDefault="003864B7" w:rsidP="00C0288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4B7">
        <w:rPr>
          <w:sz w:val="28"/>
          <w:szCs w:val="28"/>
        </w:rPr>
        <w:t>Особое внимание уделялось выставкам, посвященным писателям - юбилярам. Читателям предлагается краткая биография писателя, выставлялись его книги, проводились мини-викторины. Оформлена выставка «Книги – юбиляры».</w:t>
      </w:r>
      <w:r w:rsidR="002B5A8D">
        <w:rPr>
          <w:sz w:val="28"/>
          <w:szCs w:val="28"/>
        </w:rPr>
        <w:t xml:space="preserve"> </w:t>
      </w:r>
    </w:p>
    <w:p w:rsidR="002B5A8D" w:rsidRPr="002B5A8D" w:rsidRDefault="002B5A8D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8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A8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являет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одним из направлений работы </w:t>
      </w:r>
      <w:r w:rsidRPr="002B5A8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библиотеки. Работая с кни</w:t>
      </w:r>
      <w:r w:rsidRPr="002B5A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 о природе и ее защите, всегда видела в них богатый воспитательный и познавательный потенциал.</w:t>
      </w:r>
    </w:p>
    <w:p w:rsidR="002B5A8D" w:rsidRPr="002B5A8D" w:rsidRDefault="002B5A8D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экологическому  </w:t>
      </w:r>
      <w:r w:rsidRPr="002B5A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 были представлены выставки:</w:t>
      </w:r>
    </w:p>
    <w:p w:rsidR="002B5A8D" w:rsidRDefault="002B5A8D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меньшие друзья»</w:t>
      </w:r>
      <w:r w:rsid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«По лесным тропам», «Земля моя Татарстан».</w:t>
      </w:r>
    </w:p>
    <w:p w:rsidR="00D86C83" w:rsidRPr="00D86C83" w:rsidRDefault="00D86C83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Патриотическое воспитание - 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главных направлений </w:t>
      </w:r>
      <w:proofErr w:type="gramStart"/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proofErr w:type="gramEnd"/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6C83" w:rsidRPr="00D86C83" w:rsidRDefault="00D86C83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библиотеки.  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и чтить символы своей Родины – это и значит быть настоящим 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гражданином. В целях закрепления у детей правиль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представления о символике  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страны и республики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Российской Федерации 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лиотеке была оформлена  выставка: «Госуда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рственная символика».</w:t>
      </w:r>
    </w:p>
    <w:p w:rsidR="00D86C83" w:rsidRPr="002B5A8D" w:rsidRDefault="00D86C83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фонд попо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лнился книгами  «Победа досталась дорогой ценой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русском и татарском языках</w:t>
      </w:r>
      <w:r w:rsid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11 –м томом «Великая Отечественная война». Оформлялись книжные выставки по развитию чувств патриотизма по отношению </w:t>
      </w:r>
      <w:r w:rsidRP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государству, сво</w:t>
      </w:r>
      <w:r w:rsid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краю: «Мы всё помним», «Солдат – всегда герой».</w:t>
      </w:r>
    </w:p>
    <w:p w:rsidR="004502C6" w:rsidRDefault="0029759C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9759C">
        <w:rPr>
          <w:rFonts w:ascii="Times New Roman" w:hAnsi="Times New Roman" w:cs="Times New Roman"/>
          <w:sz w:val="28"/>
          <w:szCs w:val="28"/>
        </w:rPr>
        <w:t>Проводились смотры-рейды по сохранности учебников. Проверка состояния учебников показала, что многие учащиеся небрежно относятся к учебникам (нет обложек, вовремя не подклеиваются, многие просто не носят учебники). Это, в основном, относится к учащимся средней и старшей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читают наши дети? По моим наблюдениям ученики младших классов 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итают больше старших товарищей – они ходят 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библиотеку не только </w:t>
      </w:r>
      <w:proofErr w:type="gramStart"/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программной литературой, но и берут книги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инициативе. Очень любят 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периодические издания. У детей этого возраста есть новые книги, которые привлекают их своей красивой обложкой, иллюстрациями. Каждый год библиотека проводит акцию «Подари книгу библиотеке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которой так же принимают </w:t>
      </w:r>
      <w:proofErr w:type="gramStart"/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</w:t>
      </w:r>
      <w:proofErr w:type="gramEnd"/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учащиеся младших классов.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2015-2016 учебный год было подарено 65 книг детской литературы</w:t>
      </w:r>
      <w:proofErr w:type="gramStart"/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 читательской акти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вности идет в среднем звене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ясняется тем, что в последнее время библиотека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пополняется художественной литературой для детей этого возраста, 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та, которая есть, не соответ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ствует спросу читателей, детям 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хочется</w:t>
      </w:r>
      <w:r w:rsidR="00E1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новые, интересные, современные книги.  У старшеклассников же просто </w:t>
      </w: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остается очень </w:t>
      </w:r>
    </w:p>
    <w:p w:rsidR="0029759C" w:rsidRPr="0029759C" w:rsidRDefault="0029759C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 времени на досуговое чтение. А когда есть возможность, они </w:t>
      </w:r>
    </w:p>
    <w:p w:rsidR="0029759C" w:rsidRDefault="00E158CF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предпочитают читать </w:t>
      </w:r>
      <w:r w:rsidR="0029759C" w:rsidRPr="0029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фантастику, любовные романы и детективы.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r w:rsidR="00D86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нет.</w:t>
      </w:r>
    </w:p>
    <w:p w:rsidR="00D86C83" w:rsidRPr="00D86C83" w:rsidRDefault="00D86C83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6C83">
        <w:rPr>
          <w:rFonts w:ascii="Times New Roman" w:hAnsi="Times New Roman" w:cs="Times New Roman"/>
          <w:sz w:val="28"/>
          <w:szCs w:val="28"/>
        </w:rPr>
        <w:t xml:space="preserve">Велась индивидуальная работа с читателями. </w:t>
      </w:r>
    </w:p>
    <w:p w:rsidR="003041BB" w:rsidRPr="003041BB" w:rsidRDefault="00D86C83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C83">
        <w:rPr>
          <w:rFonts w:ascii="Times New Roman" w:hAnsi="Times New Roman" w:cs="Times New Roman"/>
          <w:sz w:val="28"/>
          <w:szCs w:val="28"/>
        </w:rPr>
        <w:t xml:space="preserve">Раз в четверть проверялись читательские формуляры с целью </w:t>
      </w:r>
      <w:proofErr w:type="gramStart"/>
      <w:r w:rsidRPr="00D86C8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86C83">
        <w:rPr>
          <w:rFonts w:ascii="Times New Roman" w:hAnsi="Times New Roman" w:cs="Times New Roman"/>
          <w:sz w:val="28"/>
          <w:szCs w:val="28"/>
        </w:rPr>
        <w:t xml:space="preserve"> своевременным возвратом в библиотеку выданных книг, должники доводились до классных руководителей.</w:t>
      </w:r>
      <w:r w:rsidR="003041BB">
        <w:rPr>
          <w:rFonts w:ascii="Times New Roman" w:hAnsi="Times New Roman" w:cs="Times New Roman"/>
          <w:sz w:val="28"/>
          <w:szCs w:val="28"/>
        </w:rPr>
        <w:t>5</w:t>
      </w:r>
      <w:r w:rsidR="003041BB"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</w:t>
      </w:r>
    </w:p>
    <w:p w:rsidR="003041BB" w:rsidRPr="003041BB" w:rsidRDefault="003041BB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работу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 библиотеки за 2014/2016</w:t>
      </w: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можно </w:t>
      </w:r>
    </w:p>
    <w:p w:rsidR="003041BB" w:rsidRPr="003041BB" w:rsidRDefault="003041BB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</w:t>
      </w: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следующий вывод:</w:t>
      </w:r>
    </w:p>
    <w:p w:rsidR="003041BB" w:rsidRPr="003041BB" w:rsidRDefault="003041BB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библиотека в течение года оказывала помощь учителям, классным </w:t>
      </w:r>
    </w:p>
    <w:p w:rsidR="003041BB" w:rsidRPr="003041BB" w:rsidRDefault="003041BB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в проведении 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классных часов. Производился подбор литературы, </w:t>
      </w: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стихов; оформлялись книжные выставки.</w:t>
      </w:r>
    </w:p>
    <w:p w:rsidR="003041BB" w:rsidRPr="003041BB" w:rsidRDefault="003041BB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пропагандировала чтение. Старалась добиться систематического </w:t>
      </w:r>
    </w:p>
    <w:p w:rsidR="003041BB" w:rsidRPr="003041BB" w:rsidRDefault="003041BB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чтения, прививала интерес к периодической печати. </w:t>
      </w:r>
    </w:p>
    <w:p w:rsidR="003041BB" w:rsidRPr="003041BB" w:rsidRDefault="003041BB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задачи, 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авленные на этот учебный год, в</w:t>
      </w:r>
      <w:r w:rsidRPr="003041BB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ыполнены.</w:t>
      </w:r>
    </w:p>
    <w:p w:rsidR="00C02889" w:rsidRPr="00C02889" w:rsidRDefault="00C02889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889">
        <w:rPr>
          <w:rFonts w:ascii="Times New Roman" w:hAnsi="Times New Roman" w:cs="Times New Roman"/>
          <w:sz w:val="28"/>
          <w:szCs w:val="28"/>
        </w:rPr>
        <w:t xml:space="preserve">Общее количество мероприятий (за год) - 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bookmarkStart w:id="0" w:name="_GoBack"/>
      <w:bookmarkEnd w:id="0"/>
    </w:p>
    <w:p w:rsidR="00C02889" w:rsidRPr="00C02889" w:rsidRDefault="00C02889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89">
        <w:rPr>
          <w:rFonts w:ascii="Times New Roman" w:hAnsi="Times New Roman" w:cs="Times New Roman"/>
          <w:sz w:val="28"/>
          <w:szCs w:val="28"/>
        </w:rPr>
        <w:t>В том числе:</w:t>
      </w:r>
    </w:p>
    <w:p w:rsidR="00C02889" w:rsidRPr="00C02889" w:rsidRDefault="00C02889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889">
        <w:rPr>
          <w:rFonts w:ascii="Times New Roman" w:hAnsi="Times New Roman" w:cs="Times New Roman"/>
          <w:sz w:val="28"/>
          <w:szCs w:val="28"/>
        </w:rPr>
        <w:t xml:space="preserve">для учащихся начальных классов - </w:t>
      </w:r>
      <w:r>
        <w:rPr>
          <w:rFonts w:ascii="Times New Roman" w:hAnsi="Times New Roman" w:cs="Times New Roman"/>
          <w:sz w:val="28"/>
          <w:szCs w:val="28"/>
          <w:u w:val="single"/>
        </w:rPr>
        <w:t>13</w:t>
      </w:r>
    </w:p>
    <w:p w:rsidR="00C02889" w:rsidRPr="00C02889" w:rsidRDefault="00C02889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889">
        <w:rPr>
          <w:rFonts w:ascii="Times New Roman" w:hAnsi="Times New Roman" w:cs="Times New Roman"/>
          <w:sz w:val="28"/>
          <w:szCs w:val="28"/>
        </w:rPr>
        <w:t xml:space="preserve">для учащихся среднего звена   </w:t>
      </w:r>
      <w:r>
        <w:rPr>
          <w:rFonts w:ascii="Times New Roman" w:hAnsi="Times New Roman" w:cs="Times New Roman"/>
          <w:sz w:val="28"/>
          <w:szCs w:val="28"/>
          <w:u w:val="single"/>
        </w:rPr>
        <w:t>-   6</w:t>
      </w:r>
    </w:p>
    <w:p w:rsidR="00C02889" w:rsidRPr="00C02889" w:rsidRDefault="00C02889" w:rsidP="00C02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889">
        <w:rPr>
          <w:rFonts w:ascii="Times New Roman" w:hAnsi="Times New Roman" w:cs="Times New Roman"/>
          <w:sz w:val="28"/>
          <w:szCs w:val="28"/>
        </w:rPr>
        <w:t xml:space="preserve">для старшеклассников -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D86C83" w:rsidRPr="0029759C" w:rsidRDefault="00D86C83" w:rsidP="00C028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889" w:rsidRPr="00C02889" w:rsidRDefault="00C02889" w:rsidP="00C02889">
      <w:pPr>
        <w:jc w:val="both"/>
        <w:rPr>
          <w:rFonts w:ascii="Times New Roman" w:hAnsi="Times New Roman" w:cs="Times New Roman"/>
          <w:sz w:val="28"/>
          <w:szCs w:val="28"/>
        </w:rPr>
      </w:pPr>
      <w:r w:rsidRPr="00C02889">
        <w:rPr>
          <w:rFonts w:ascii="Times New Roman" w:hAnsi="Times New Roman" w:cs="Times New Roman"/>
          <w:sz w:val="28"/>
          <w:szCs w:val="28"/>
        </w:rPr>
        <w:t xml:space="preserve">Заведующая библиотекой  </w:t>
      </w:r>
      <w:proofErr w:type="spellStart"/>
      <w:r w:rsidRPr="00C02889">
        <w:rPr>
          <w:rFonts w:ascii="Times New Roman" w:hAnsi="Times New Roman" w:cs="Times New Roman"/>
          <w:sz w:val="28"/>
          <w:szCs w:val="28"/>
        </w:rPr>
        <w:t>Г.Н.Валиахметова</w:t>
      </w:r>
      <w:proofErr w:type="spellEnd"/>
    </w:p>
    <w:p w:rsidR="004502C6" w:rsidRPr="0029759C" w:rsidRDefault="004502C6" w:rsidP="00C0288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4502C6" w:rsidRPr="0029759C" w:rsidSect="00C0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C6"/>
    <w:rsid w:val="00066870"/>
    <w:rsid w:val="00160C24"/>
    <w:rsid w:val="0024088B"/>
    <w:rsid w:val="0029759C"/>
    <w:rsid w:val="002B5A8D"/>
    <w:rsid w:val="003041BB"/>
    <w:rsid w:val="003864B7"/>
    <w:rsid w:val="004502C6"/>
    <w:rsid w:val="00802C87"/>
    <w:rsid w:val="00C02889"/>
    <w:rsid w:val="00D86C83"/>
    <w:rsid w:val="00DD0699"/>
    <w:rsid w:val="00E1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64B7"/>
    <w:rPr>
      <w:b/>
      <w:bCs/>
    </w:rPr>
  </w:style>
  <w:style w:type="paragraph" w:styleId="a4">
    <w:name w:val="Normal (Web)"/>
    <w:basedOn w:val="a"/>
    <w:uiPriority w:val="99"/>
    <w:unhideWhenUsed/>
    <w:rsid w:val="0038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64B7"/>
    <w:rPr>
      <w:b/>
      <w:bCs/>
    </w:rPr>
  </w:style>
  <w:style w:type="paragraph" w:styleId="a4">
    <w:name w:val="Normal (Web)"/>
    <w:basedOn w:val="a"/>
    <w:uiPriority w:val="99"/>
    <w:unhideWhenUsed/>
    <w:rsid w:val="0038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bsh1-2</dc:creator>
  <cp:lastModifiedBy>bsh1-2</cp:lastModifiedBy>
  <cp:revision>3</cp:revision>
  <dcterms:created xsi:type="dcterms:W3CDTF">2016-06-16T05:35:00Z</dcterms:created>
  <dcterms:modified xsi:type="dcterms:W3CDTF">2016-06-16T07:29:00Z</dcterms:modified>
</cp:coreProperties>
</file>